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AC66" w14:textId="77777777" w:rsidR="000142EE" w:rsidRDefault="000142EE" w:rsidP="000142EE">
      <w:pPr>
        <w:pStyle w:val="NoSpacing"/>
      </w:pPr>
      <w:r>
        <w:t>February 13, 2026</w:t>
      </w:r>
    </w:p>
    <w:p w14:paraId="43E33EAF" w14:textId="77777777" w:rsidR="000142EE" w:rsidRDefault="000142EE" w:rsidP="000142EE">
      <w:pPr>
        <w:pStyle w:val="NoSpacing"/>
      </w:pPr>
      <w:r>
        <w:t>To: East Fork Fire District Board</w:t>
      </w:r>
    </w:p>
    <w:p w14:paraId="050958A0" w14:textId="77777777" w:rsidR="000142EE" w:rsidRDefault="000142EE" w:rsidP="000142EE">
      <w:pPr>
        <w:pStyle w:val="NoSpacing"/>
      </w:pPr>
      <w:r>
        <w:t>From: Peggy Ristorcelli, Sheridan Firewise</w:t>
      </w:r>
    </w:p>
    <w:p w14:paraId="6494234F" w14:textId="77777777" w:rsidR="000142EE" w:rsidRDefault="000142EE" w:rsidP="000142EE">
      <w:pPr>
        <w:pStyle w:val="NoSpacing"/>
      </w:pPr>
    </w:p>
    <w:p w14:paraId="1E0D6FF2" w14:textId="64AFE038" w:rsidR="00F82273" w:rsidRDefault="0068169E">
      <w:r>
        <w:t xml:space="preserve">I </w:t>
      </w:r>
      <w:r w:rsidR="003F224C">
        <w:t>came to you on several occasions last year to talk to you</w:t>
      </w:r>
      <w:r>
        <w:t xml:space="preserve"> about my neighborhood, Sheridan Acres. </w:t>
      </w:r>
      <w:r w:rsidR="003F224C">
        <w:t>I described 17 years of community engagement</w:t>
      </w:r>
      <w:r w:rsidR="004C6550">
        <w:t>, including</w:t>
      </w:r>
      <w:r w:rsidR="00780A3E">
        <w:t xml:space="preserve"> education on home hardening, landscaping, defensible space</w:t>
      </w:r>
      <w:r w:rsidR="004C6550">
        <w:t>, evacuation</w:t>
      </w:r>
      <w:r w:rsidR="00B65900">
        <w:t>,</w:t>
      </w:r>
      <w:r w:rsidR="004C6550">
        <w:t xml:space="preserve"> and more</w:t>
      </w:r>
      <w:r w:rsidR="00780A3E">
        <w:t xml:space="preserve">.  </w:t>
      </w:r>
      <w:r w:rsidR="00881BC5">
        <w:t>I detailed that e</w:t>
      </w:r>
      <w:r w:rsidR="004C6550">
        <w:t xml:space="preserve">very homeowner has access to </w:t>
      </w:r>
      <w:r w:rsidR="00780A3E">
        <w:t>free brush collection</w:t>
      </w:r>
      <w:r w:rsidR="004C6550">
        <w:t xml:space="preserve">, and each one has received a free defensible space inspection. </w:t>
      </w:r>
      <w:r w:rsidR="00881BC5">
        <w:t xml:space="preserve">Still, </w:t>
      </w:r>
      <w:r w:rsidR="009367FD">
        <w:t xml:space="preserve">after 17 years, </w:t>
      </w:r>
      <w:r w:rsidR="00881BC5">
        <w:t>a</w:t>
      </w:r>
      <w:r w:rsidR="00F82273">
        <w:t>ccording to your staff</w:t>
      </w:r>
      <w:r w:rsidR="000142EE">
        <w:t xml:space="preserve"> </w:t>
      </w:r>
      <w:r w:rsidR="00D51D35">
        <w:t>“</w:t>
      </w:r>
      <w:r w:rsidR="00F82273">
        <w:t xml:space="preserve">every property in the neighborhood can use some work.” </w:t>
      </w:r>
      <w:r w:rsidR="000142EE">
        <w:t>This is concerning.</w:t>
      </w:r>
    </w:p>
    <w:p w14:paraId="082572D0" w14:textId="1B6D309F" w:rsidR="00F82273" w:rsidRPr="00D51D35" w:rsidRDefault="00C81C15">
      <w:r>
        <w:t>We</w:t>
      </w:r>
      <w:r w:rsidR="0019444B">
        <w:t xml:space="preserve"> </w:t>
      </w:r>
      <w:r w:rsidR="000142EE">
        <w:t>asked East Fork</w:t>
      </w:r>
      <w:r w:rsidR="0019444B">
        <w:t xml:space="preserve"> to use the WUI code</w:t>
      </w:r>
      <w:r>
        <w:t xml:space="preserve"> to enforce defensible space</w:t>
      </w:r>
      <w:r w:rsidR="00F82273">
        <w:t xml:space="preserve"> maintenance</w:t>
      </w:r>
      <w:r>
        <w:t xml:space="preserve"> and it took </w:t>
      </w:r>
      <w:r w:rsidR="00B65900">
        <w:t>nine</w:t>
      </w:r>
      <w:r w:rsidR="00B65900">
        <w:t xml:space="preserve"> </w:t>
      </w:r>
      <w:r>
        <w:t xml:space="preserve">months to find out that it </w:t>
      </w:r>
      <w:r w:rsidR="000142EE">
        <w:t>w</w:t>
      </w:r>
      <w:r>
        <w:t xml:space="preserve">ouldn’t be enforced. </w:t>
      </w:r>
      <w:r w:rsidR="0019444B">
        <w:t xml:space="preserve"> </w:t>
      </w:r>
      <w:r>
        <w:t xml:space="preserve">We tried to explore </w:t>
      </w:r>
      <w:r w:rsidR="00F82273">
        <w:t xml:space="preserve">grant money that </w:t>
      </w:r>
      <w:r w:rsidR="00D51D35">
        <w:t>seemed to be offered</w:t>
      </w:r>
      <w:r w:rsidR="00F82273">
        <w:t xml:space="preserve"> through the East Fork</w:t>
      </w:r>
      <w:r>
        <w:t>, but that was unsuccessful, too.</w:t>
      </w:r>
      <w:r w:rsidR="009367FD" w:rsidRPr="00D51D35">
        <w:t xml:space="preserve">    </w:t>
      </w:r>
    </w:p>
    <w:p w14:paraId="15D9359D" w14:textId="55108C6E" w:rsidR="004C6550" w:rsidRPr="00D51D35" w:rsidRDefault="00D51D35">
      <w:r>
        <w:t>We have numerous residents who are uninterested in taking positive action for safety.</w:t>
      </w:r>
      <w:r w:rsidRPr="00D51D35">
        <w:t xml:space="preserve"> </w:t>
      </w:r>
      <w:r>
        <w:t xml:space="preserve">Recently, the Office of </w:t>
      </w:r>
      <w:r w:rsidRPr="00D51D35">
        <w:t>Emergency Management organized a Town Hall, with door-to-door advertising</w:t>
      </w:r>
      <w:r w:rsidR="00B65900">
        <w:t xml:space="preserve"> to </w:t>
      </w:r>
      <w:r w:rsidR="004A021D">
        <w:t>+</w:t>
      </w:r>
      <w:r w:rsidR="00B65900">
        <w:t>90 homeowners</w:t>
      </w:r>
      <w:r w:rsidRPr="00D51D35">
        <w:t>, but only 16 people attended.</w:t>
      </w:r>
      <w:r>
        <w:t xml:space="preserve"> </w:t>
      </w:r>
      <w:r w:rsidR="00780A3E" w:rsidRPr="00D51D35">
        <w:t>I have no solution for residents who refuse to</w:t>
      </w:r>
      <w:r w:rsidR="00F82273" w:rsidRPr="00D51D35">
        <w:t xml:space="preserve"> become involved</w:t>
      </w:r>
      <w:r w:rsidR="00780A3E" w:rsidRPr="00D51D35">
        <w:t xml:space="preserve">, even </w:t>
      </w:r>
      <w:r w:rsidR="004C6550" w:rsidRPr="00D51D35">
        <w:t>when</w:t>
      </w:r>
      <w:r w:rsidR="009367FD" w:rsidRPr="00D51D35">
        <w:t xml:space="preserve"> directly presented with information</w:t>
      </w:r>
      <w:r w:rsidR="00B65900">
        <w:t>, opportunities</w:t>
      </w:r>
      <w:r w:rsidR="009367FD" w:rsidRPr="00D51D35">
        <w:t xml:space="preserve"> and inspections, </w:t>
      </w:r>
      <w:r w:rsidRPr="00D51D35">
        <w:t xml:space="preserve">and </w:t>
      </w:r>
      <w:r w:rsidR="009367FD" w:rsidRPr="00D51D35">
        <w:t>even when</w:t>
      </w:r>
      <w:r w:rsidR="00780A3E" w:rsidRPr="00D51D35">
        <w:t xml:space="preserve"> neighbors knock on the</w:t>
      </w:r>
      <w:r w:rsidR="009367FD" w:rsidRPr="00D51D35">
        <w:t>ir</w:t>
      </w:r>
      <w:r w:rsidR="00780A3E" w:rsidRPr="00D51D35">
        <w:t xml:space="preserve"> door and volunteer to do the work.</w:t>
      </w:r>
    </w:p>
    <w:p w14:paraId="498FB9D9" w14:textId="0EA655BE" w:rsidR="00F82273" w:rsidRPr="00D51D35" w:rsidRDefault="00F82273">
      <w:r w:rsidRPr="00D51D35">
        <w:t xml:space="preserve">Every response I get from </w:t>
      </w:r>
      <w:r w:rsidR="009367FD" w:rsidRPr="00D51D35">
        <w:t>East Fork</w:t>
      </w:r>
      <w:r w:rsidRPr="00D51D35">
        <w:t xml:space="preserve"> is “engage with your neighbors” but</w:t>
      </w:r>
      <w:r w:rsidR="004C6550" w:rsidRPr="00D51D35">
        <w:t xml:space="preserve"> I’m reporting to you as a </w:t>
      </w:r>
      <w:r w:rsidR="00B65900">
        <w:t>person</w:t>
      </w:r>
      <w:r w:rsidR="00B65900" w:rsidRPr="00D51D35">
        <w:t xml:space="preserve"> </w:t>
      </w:r>
      <w:r w:rsidR="00B65900">
        <w:t>“</w:t>
      </w:r>
      <w:r w:rsidR="004C6550" w:rsidRPr="00D51D35">
        <w:t>in the trenche</w:t>
      </w:r>
      <w:r w:rsidRPr="00D51D35">
        <w:t>s</w:t>
      </w:r>
      <w:r w:rsidR="00B65900">
        <w:t>”</w:t>
      </w:r>
      <w:r w:rsidRPr="00D51D35">
        <w:t xml:space="preserve"> </w:t>
      </w:r>
      <w:r w:rsidR="00B65900">
        <w:t xml:space="preserve">actively engaging </w:t>
      </w:r>
      <w:r w:rsidRPr="00D51D35">
        <w:t>for over 17 years</w:t>
      </w:r>
      <w:r w:rsidR="004C6550" w:rsidRPr="00D51D35">
        <w:t xml:space="preserve">.  </w:t>
      </w:r>
      <w:r w:rsidRPr="00D51D35">
        <w:t>C</w:t>
      </w:r>
      <w:r w:rsidR="004C6550" w:rsidRPr="00D51D35">
        <w:t>ommunity engagement</w:t>
      </w:r>
      <w:r w:rsidR="00D51D35">
        <w:t>,</w:t>
      </w:r>
      <w:r w:rsidR="004C6550" w:rsidRPr="00D51D35">
        <w:t xml:space="preserve"> without some enforcement mechanism</w:t>
      </w:r>
      <w:r w:rsidR="00D51D35" w:rsidRPr="00D51D35">
        <w:t xml:space="preserve"> or</w:t>
      </w:r>
      <w:r w:rsidRPr="00D51D35">
        <w:t xml:space="preserve"> oversight from fire services, is not effective.</w:t>
      </w:r>
    </w:p>
    <w:p w14:paraId="27FA0F64" w14:textId="3ED61F82" w:rsidR="00D51D35" w:rsidRPr="00D51D35" w:rsidRDefault="00D51D35" w:rsidP="00D51D35">
      <w:r>
        <w:t>I have read our</w:t>
      </w:r>
      <w:r w:rsidRPr="00D51D35">
        <w:t xml:space="preserve"> CWPP in detail </w:t>
      </w:r>
      <w:r>
        <w:t>and</w:t>
      </w:r>
      <w:r w:rsidRPr="00D51D35">
        <w:t xml:space="preserve"> there’s lots of mention of collaboration of fire services and landowners.  Janet and I would like to know what collaborative efforts you suggest for Sheridan.   We think that a badge and a uniform would be more effective than our efforts.  We need help.</w:t>
      </w:r>
    </w:p>
    <w:p w14:paraId="3F2D3097" w14:textId="1FD95899" w:rsidR="00D51D35" w:rsidRPr="00D51D35" w:rsidRDefault="00B65900" w:rsidP="00D51D35">
      <w:r>
        <w:t xml:space="preserve">Our </w:t>
      </w:r>
      <w:r w:rsidR="00D51D35" w:rsidRPr="00D51D35">
        <w:t>contact information</w:t>
      </w:r>
      <w:r w:rsidR="000A2A09">
        <w:t>-</w:t>
      </w:r>
    </w:p>
    <w:p w14:paraId="03451281" w14:textId="77777777" w:rsidR="00D51D35" w:rsidRPr="00D51D35" w:rsidRDefault="00D51D35" w:rsidP="004A021D">
      <w:pPr>
        <w:ind w:left="720"/>
      </w:pPr>
      <w:r w:rsidRPr="00D51D35">
        <w:t xml:space="preserve">Janet Melander, Sheridan Firewise Ambassador  </w:t>
      </w:r>
      <w:hyperlink r:id="rId4" w:history="1">
        <w:r w:rsidRPr="00D51D35">
          <w:rPr>
            <w:rStyle w:val="Hyperlink"/>
          </w:rPr>
          <w:t>NVSheridanFire@gmail.com</w:t>
        </w:r>
      </w:hyperlink>
      <w:r w:rsidRPr="00D51D35">
        <w:t xml:space="preserve"> 775-790-0815</w:t>
      </w:r>
    </w:p>
    <w:p w14:paraId="42DC540F" w14:textId="2132DA27" w:rsidR="003F224C" w:rsidRDefault="00D51D35" w:rsidP="004A021D">
      <w:pPr>
        <w:ind w:left="720"/>
      </w:pPr>
      <w:r w:rsidRPr="00D51D35">
        <w:t xml:space="preserve">Peggy Ristorcelli, Sheridan Firewise Community Outreach </w:t>
      </w:r>
      <w:hyperlink r:id="rId5" w:history="1">
        <w:r w:rsidRPr="00D51D35">
          <w:rPr>
            <w:rStyle w:val="Hyperlink"/>
          </w:rPr>
          <w:t>foothillfsc@gmail.com</w:t>
        </w:r>
      </w:hyperlink>
      <w:r w:rsidRPr="00D51D35">
        <w:t xml:space="preserve"> 775-291-6086</w:t>
      </w:r>
      <w:r w:rsidR="004C6550">
        <w:t xml:space="preserve">  </w:t>
      </w:r>
      <w:r w:rsidR="00780A3E">
        <w:t xml:space="preserve"> </w:t>
      </w:r>
      <w:r w:rsidR="00C81C15">
        <w:t xml:space="preserve"> </w:t>
      </w:r>
    </w:p>
    <w:p w14:paraId="4BA24757" w14:textId="77777777" w:rsidR="0068169E" w:rsidRDefault="0068169E"/>
    <w:p w14:paraId="33F83DB9" w14:textId="77777777" w:rsidR="00E24836" w:rsidRDefault="00E24836"/>
    <w:p w14:paraId="10C355BF" w14:textId="61FFAD98" w:rsidR="00E24836" w:rsidRDefault="00E24836">
      <w:r>
        <w:t xml:space="preserve"> </w:t>
      </w:r>
    </w:p>
    <w:sectPr w:rsidR="00E24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36"/>
    <w:rsid w:val="000142EE"/>
    <w:rsid w:val="000A2A09"/>
    <w:rsid w:val="001141FD"/>
    <w:rsid w:val="0019444B"/>
    <w:rsid w:val="002D10D5"/>
    <w:rsid w:val="003F224C"/>
    <w:rsid w:val="00427BA4"/>
    <w:rsid w:val="004A021D"/>
    <w:rsid w:val="004C6550"/>
    <w:rsid w:val="0068169E"/>
    <w:rsid w:val="00715217"/>
    <w:rsid w:val="00780A3E"/>
    <w:rsid w:val="00881BC5"/>
    <w:rsid w:val="00914E8C"/>
    <w:rsid w:val="009367FD"/>
    <w:rsid w:val="00A237E9"/>
    <w:rsid w:val="00B65900"/>
    <w:rsid w:val="00C261A8"/>
    <w:rsid w:val="00C81C15"/>
    <w:rsid w:val="00D4134C"/>
    <w:rsid w:val="00D51D35"/>
    <w:rsid w:val="00DB4596"/>
    <w:rsid w:val="00E24836"/>
    <w:rsid w:val="00F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99F9"/>
  <w15:chartTrackingRefBased/>
  <w15:docId w15:val="{8C9B207E-17F0-4E1F-9A01-E37226ED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D35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142EE"/>
    <w:pPr>
      <w:spacing w:after="0" w:line="240" w:lineRule="auto"/>
    </w:pPr>
  </w:style>
  <w:style w:type="paragraph" w:styleId="Revision">
    <w:name w:val="Revision"/>
    <w:hidden/>
    <w:uiPriority w:val="99"/>
    <w:semiHidden/>
    <w:rsid w:val="00B65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othillfsc@gmail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NVSheridanFire@gmail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FE0ADD67084F92BBA90E027CCF3F" ma:contentTypeVersion="11" ma:contentTypeDescription="Create a new document." ma:contentTypeScope="" ma:versionID="cac71d392a092faddeee752616299dae">
  <xsd:schema xmlns:xsd="http://www.w3.org/2001/XMLSchema" xmlns:xs="http://www.w3.org/2001/XMLSchema" xmlns:p="http://schemas.microsoft.com/office/2006/metadata/properties" xmlns:ns2="486e4f92-4bd7-46b7-906c-4867304ea35c" xmlns:ns3="97eca5c5-ab17-42e2-a708-a82385da479e" targetNamespace="http://schemas.microsoft.com/office/2006/metadata/properties" ma:root="true" ma:fieldsID="0bea9323ef2db0c2c6e7cd2db1ba89e2" ns2:_="" ns3:_="">
    <xsd:import namespace="486e4f92-4bd7-46b7-906c-4867304ea35c"/>
    <xsd:import namespace="97eca5c5-ab17-42e2-a708-a82385da4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e4f92-4bd7-46b7-906c-4867304e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e98d2f-5f6e-4ea7-856a-545bb1c17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a5c5-ab17-42e2-a708-a82385da47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f38653-ab97-4c4f-b7cb-7e945e68f83e}" ma:internalName="TaxCatchAll" ma:showField="CatchAllData" ma:web="97eca5c5-ab17-42e2-a708-a82385da4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e4f92-4bd7-46b7-906c-4867304ea35c">
      <Terms xmlns="http://schemas.microsoft.com/office/infopath/2007/PartnerControls"/>
    </lcf76f155ced4ddcb4097134ff3c332f>
    <TaxCatchAll xmlns="97eca5c5-ab17-42e2-a708-a82385da479e" xsi:nil="true"/>
  </documentManagement>
</p:properties>
</file>

<file path=customXml/itemProps1.xml><?xml version="1.0" encoding="utf-8"?>
<ds:datastoreItem xmlns:ds="http://schemas.openxmlformats.org/officeDocument/2006/customXml" ds:itemID="{886B9F2A-F237-47B6-BDAA-5F0256387968}"/>
</file>

<file path=customXml/itemProps2.xml><?xml version="1.0" encoding="utf-8"?>
<ds:datastoreItem xmlns:ds="http://schemas.openxmlformats.org/officeDocument/2006/customXml" ds:itemID="{CCC369E7-8100-49FA-B5CA-19C7F8FA53F2}"/>
</file>

<file path=customXml/itemProps3.xml><?xml version="1.0" encoding="utf-8"?>
<ds:datastoreItem xmlns:ds="http://schemas.openxmlformats.org/officeDocument/2006/customXml" ds:itemID="{19C8C6E7-7295-4E44-B252-4ACC271DD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1821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Ristorcelli</dc:creator>
  <cp:keywords/>
  <dc:description/>
  <cp:lastModifiedBy>SP Ristorcelli</cp:lastModifiedBy>
  <cp:revision>3</cp:revision>
  <dcterms:created xsi:type="dcterms:W3CDTF">2026-02-13T14:18:00Z</dcterms:created>
  <dcterms:modified xsi:type="dcterms:W3CDTF">2026-02-13T14:27:00Z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0x0101007EF1FE0ADD67084F92BBA90E027CCF3F</vt:lpwstr>
  </property>
</Properties>
</file>